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AC" w:rsidRPr="00DA5716" w:rsidRDefault="00E163AC" w:rsidP="00F85B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E163AC" w:rsidRPr="00DA5716" w:rsidRDefault="00E163AC" w:rsidP="00F85B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стоимости «Технологического присоединения» по договору № </w:t>
      </w:r>
      <w:r w:rsidR="00383B88">
        <w:rPr>
          <w:rFonts w:ascii="Times New Roman" w:hAnsi="Times New Roman" w:cs="Times New Roman"/>
          <w:sz w:val="24"/>
          <w:szCs w:val="24"/>
        </w:rPr>
        <w:t>1366/21/Д</w:t>
      </w:r>
      <w:r w:rsidR="00F55F3A" w:rsidRPr="00DA5716">
        <w:rPr>
          <w:rFonts w:ascii="Times New Roman" w:hAnsi="Times New Roman" w:cs="Times New Roman"/>
          <w:sz w:val="24"/>
          <w:szCs w:val="24"/>
        </w:rPr>
        <w:t xml:space="preserve"> от 2</w:t>
      </w:r>
      <w:r w:rsidR="00383B88">
        <w:rPr>
          <w:rFonts w:ascii="Times New Roman" w:hAnsi="Times New Roman" w:cs="Times New Roman"/>
          <w:sz w:val="24"/>
          <w:szCs w:val="24"/>
        </w:rPr>
        <w:t>2</w:t>
      </w:r>
      <w:r w:rsidR="00F55F3A" w:rsidRPr="00DA5716">
        <w:rPr>
          <w:rFonts w:ascii="Times New Roman" w:hAnsi="Times New Roman" w:cs="Times New Roman"/>
          <w:sz w:val="24"/>
          <w:szCs w:val="24"/>
        </w:rPr>
        <w:t>.</w:t>
      </w:r>
      <w:r w:rsidR="00383B88">
        <w:rPr>
          <w:rFonts w:ascii="Times New Roman" w:hAnsi="Times New Roman" w:cs="Times New Roman"/>
          <w:sz w:val="24"/>
          <w:szCs w:val="24"/>
        </w:rPr>
        <w:t>11</w:t>
      </w:r>
      <w:r w:rsidR="00F55F3A" w:rsidRPr="00DA5716">
        <w:rPr>
          <w:rFonts w:ascii="Times New Roman" w:hAnsi="Times New Roman" w:cs="Times New Roman"/>
          <w:sz w:val="24"/>
          <w:szCs w:val="24"/>
        </w:rPr>
        <w:t>.</w:t>
      </w:r>
      <w:r w:rsidRPr="00DA5716">
        <w:rPr>
          <w:rFonts w:ascii="Times New Roman" w:hAnsi="Times New Roman" w:cs="Times New Roman"/>
          <w:sz w:val="24"/>
          <w:szCs w:val="24"/>
        </w:rPr>
        <w:t>20</w:t>
      </w:r>
      <w:r w:rsidR="00383B88">
        <w:rPr>
          <w:rFonts w:ascii="Times New Roman" w:hAnsi="Times New Roman" w:cs="Times New Roman"/>
          <w:sz w:val="24"/>
          <w:szCs w:val="24"/>
        </w:rPr>
        <w:t>21</w:t>
      </w:r>
      <w:r w:rsidRPr="00DA5716">
        <w:rPr>
          <w:rFonts w:ascii="Times New Roman" w:hAnsi="Times New Roman" w:cs="Times New Roman"/>
          <w:sz w:val="24"/>
          <w:szCs w:val="24"/>
        </w:rPr>
        <w:t xml:space="preserve"> года</w:t>
      </w:r>
      <w:r w:rsidR="007059A3" w:rsidRPr="00DA5716">
        <w:rPr>
          <w:rFonts w:ascii="Times New Roman" w:hAnsi="Times New Roman" w:cs="Times New Roman"/>
          <w:sz w:val="24"/>
          <w:szCs w:val="24"/>
        </w:rPr>
        <w:t xml:space="preserve"> (</w:t>
      </w:r>
      <w:r w:rsidR="00BF234B" w:rsidRPr="00DA5716">
        <w:rPr>
          <w:rFonts w:ascii="Times New Roman" w:hAnsi="Times New Roman" w:cs="Times New Roman"/>
          <w:sz w:val="24"/>
          <w:szCs w:val="24"/>
        </w:rPr>
        <w:t xml:space="preserve">инвестиционные проекты </w:t>
      </w:r>
      <w:r w:rsidR="00383B88">
        <w:rPr>
          <w:rFonts w:ascii="Times New Roman" w:hAnsi="Times New Roman" w:cs="Times New Roman"/>
          <w:sz w:val="24"/>
          <w:szCs w:val="24"/>
        </w:rPr>
        <w:t>М</w:t>
      </w:r>
      <w:r w:rsidR="00BF234B" w:rsidRPr="00DA5716">
        <w:rPr>
          <w:rFonts w:ascii="Times New Roman" w:hAnsi="Times New Roman" w:cs="Times New Roman"/>
          <w:sz w:val="24"/>
          <w:szCs w:val="24"/>
        </w:rPr>
        <w:t>_С2.</w:t>
      </w:r>
      <w:r w:rsidR="00383B88">
        <w:rPr>
          <w:rFonts w:ascii="Times New Roman" w:hAnsi="Times New Roman" w:cs="Times New Roman"/>
          <w:sz w:val="24"/>
          <w:szCs w:val="24"/>
        </w:rPr>
        <w:t>69</w:t>
      </w:r>
      <w:r w:rsidR="00BF234B" w:rsidRPr="00DA5716">
        <w:rPr>
          <w:rFonts w:ascii="Times New Roman" w:hAnsi="Times New Roman" w:cs="Times New Roman"/>
          <w:sz w:val="24"/>
          <w:szCs w:val="24"/>
        </w:rPr>
        <w:t>.20</w:t>
      </w:r>
      <w:r w:rsidR="00383B88">
        <w:rPr>
          <w:rFonts w:ascii="Times New Roman" w:hAnsi="Times New Roman" w:cs="Times New Roman"/>
          <w:sz w:val="24"/>
          <w:szCs w:val="24"/>
        </w:rPr>
        <w:t>22</w:t>
      </w:r>
      <w:r w:rsidR="00107F58">
        <w:rPr>
          <w:rFonts w:ascii="Times New Roman" w:hAnsi="Times New Roman" w:cs="Times New Roman"/>
          <w:sz w:val="24"/>
          <w:szCs w:val="24"/>
        </w:rPr>
        <w:t xml:space="preserve"> и</w:t>
      </w:r>
      <w:r w:rsidR="003F1987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383B88">
        <w:rPr>
          <w:rFonts w:ascii="Times New Roman" w:hAnsi="Times New Roman" w:cs="Times New Roman"/>
          <w:sz w:val="24"/>
          <w:szCs w:val="24"/>
        </w:rPr>
        <w:t>М</w:t>
      </w:r>
      <w:r w:rsidR="00F55F3A" w:rsidRPr="00DA5716">
        <w:rPr>
          <w:rFonts w:ascii="Times New Roman" w:hAnsi="Times New Roman" w:cs="Times New Roman"/>
          <w:sz w:val="24"/>
          <w:szCs w:val="24"/>
        </w:rPr>
        <w:t>_С2.</w:t>
      </w:r>
      <w:r w:rsidR="00383B88">
        <w:rPr>
          <w:rFonts w:ascii="Times New Roman" w:hAnsi="Times New Roman" w:cs="Times New Roman"/>
          <w:sz w:val="24"/>
          <w:szCs w:val="24"/>
        </w:rPr>
        <w:t>70</w:t>
      </w:r>
      <w:r w:rsidR="00F55F3A" w:rsidRPr="00DA5716">
        <w:rPr>
          <w:rFonts w:ascii="Times New Roman" w:hAnsi="Times New Roman" w:cs="Times New Roman"/>
          <w:sz w:val="24"/>
          <w:szCs w:val="24"/>
        </w:rPr>
        <w:t>.20</w:t>
      </w:r>
      <w:r w:rsidR="00383B88">
        <w:rPr>
          <w:rFonts w:ascii="Times New Roman" w:hAnsi="Times New Roman" w:cs="Times New Roman"/>
          <w:sz w:val="24"/>
          <w:szCs w:val="24"/>
        </w:rPr>
        <w:t>22</w:t>
      </w:r>
      <w:r w:rsidR="007059A3" w:rsidRPr="00DA5716">
        <w:rPr>
          <w:rFonts w:ascii="Times New Roman" w:hAnsi="Times New Roman" w:cs="Times New Roman"/>
          <w:sz w:val="24"/>
          <w:szCs w:val="24"/>
        </w:rPr>
        <w:t>)</w:t>
      </w:r>
    </w:p>
    <w:p w:rsidR="00BF234B" w:rsidRPr="00DA5716" w:rsidRDefault="00BF234B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163AC" w:rsidRPr="00DA5716" w:rsidRDefault="00E163AC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383B88">
        <w:rPr>
          <w:rFonts w:ascii="Times New Roman" w:hAnsi="Times New Roman" w:cs="Times New Roman"/>
          <w:sz w:val="24"/>
          <w:szCs w:val="24"/>
        </w:rPr>
        <w:t xml:space="preserve">КНС «Красное» </w:t>
      </w:r>
      <w:proofErr w:type="spellStart"/>
      <w:r w:rsidR="00383B88">
        <w:rPr>
          <w:rFonts w:ascii="Times New Roman" w:hAnsi="Times New Roman" w:cs="Times New Roman"/>
          <w:sz w:val="24"/>
          <w:szCs w:val="24"/>
        </w:rPr>
        <w:t>с.Красное</w:t>
      </w:r>
      <w:proofErr w:type="spellEnd"/>
      <w:r w:rsidRPr="00DA5716">
        <w:rPr>
          <w:rFonts w:ascii="Times New Roman" w:hAnsi="Times New Roman" w:cs="Times New Roman"/>
          <w:sz w:val="24"/>
          <w:szCs w:val="24"/>
        </w:rPr>
        <w:t>.</w:t>
      </w:r>
    </w:p>
    <w:p w:rsidR="00E163AC" w:rsidRPr="00DA5716" w:rsidRDefault="00E163AC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Техническая характеристика: </w:t>
      </w:r>
      <w:r w:rsidR="00383B88">
        <w:rPr>
          <w:rFonts w:ascii="Times New Roman" w:hAnsi="Times New Roman" w:cs="Times New Roman"/>
          <w:sz w:val="24"/>
          <w:szCs w:val="24"/>
        </w:rPr>
        <w:t>4</w:t>
      </w:r>
      <w:r w:rsidRPr="00DA5716">
        <w:rPr>
          <w:rFonts w:ascii="Times New Roman" w:hAnsi="Times New Roman" w:cs="Times New Roman"/>
          <w:sz w:val="24"/>
          <w:szCs w:val="24"/>
        </w:rPr>
        <w:t>КЛ-</w:t>
      </w:r>
      <w:r w:rsidR="00383B88">
        <w:rPr>
          <w:rFonts w:ascii="Times New Roman" w:hAnsi="Times New Roman" w:cs="Times New Roman"/>
          <w:sz w:val="24"/>
          <w:szCs w:val="24"/>
        </w:rPr>
        <w:t>0,4</w:t>
      </w:r>
      <w:r w:rsidRPr="00DA5716">
        <w:rPr>
          <w:rFonts w:ascii="Times New Roman" w:hAnsi="Times New Roman" w:cs="Times New Roman"/>
          <w:sz w:val="24"/>
          <w:szCs w:val="24"/>
        </w:rPr>
        <w:t>кВ (сеч.</w:t>
      </w:r>
      <w:r w:rsidR="00F55F3A" w:rsidRPr="00DA5716">
        <w:rPr>
          <w:rFonts w:ascii="Times New Roman" w:hAnsi="Times New Roman" w:cs="Times New Roman"/>
          <w:sz w:val="24"/>
          <w:szCs w:val="24"/>
        </w:rPr>
        <w:t>240</w:t>
      </w:r>
      <w:r w:rsidRPr="00DA5716">
        <w:rPr>
          <w:rFonts w:ascii="Times New Roman" w:hAnsi="Times New Roman" w:cs="Times New Roman"/>
          <w:sz w:val="24"/>
          <w:szCs w:val="24"/>
        </w:rPr>
        <w:t xml:space="preserve">мм), </w:t>
      </w:r>
      <w:r w:rsidRPr="00DA571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A5716">
        <w:rPr>
          <w:rFonts w:ascii="Times New Roman" w:hAnsi="Times New Roman" w:cs="Times New Roman"/>
          <w:sz w:val="24"/>
          <w:szCs w:val="24"/>
        </w:rPr>
        <w:t>=</w:t>
      </w:r>
      <w:r w:rsidR="00383B88">
        <w:rPr>
          <w:rFonts w:ascii="Times New Roman" w:hAnsi="Times New Roman" w:cs="Times New Roman"/>
          <w:sz w:val="24"/>
          <w:szCs w:val="24"/>
        </w:rPr>
        <w:t>4</w:t>
      </w:r>
      <w:r w:rsidR="00F55F3A" w:rsidRPr="00DA5716">
        <w:rPr>
          <w:rFonts w:ascii="Times New Roman" w:hAnsi="Times New Roman" w:cs="Times New Roman"/>
          <w:sz w:val="24"/>
          <w:szCs w:val="24"/>
        </w:rPr>
        <w:t>х</w:t>
      </w:r>
      <w:r w:rsidRPr="00DA5716">
        <w:rPr>
          <w:rFonts w:ascii="Times New Roman" w:hAnsi="Times New Roman" w:cs="Times New Roman"/>
          <w:sz w:val="24"/>
          <w:szCs w:val="24"/>
        </w:rPr>
        <w:t>0,</w:t>
      </w:r>
      <w:r w:rsidR="00383B88">
        <w:rPr>
          <w:rFonts w:ascii="Times New Roman" w:hAnsi="Times New Roman" w:cs="Times New Roman"/>
          <w:sz w:val="24"/>
          <w:szCs w:val="24"/>
        </w:rPr>
        <w:t>620</w:t>
      </w:r>
      <w:r w:rsidRPr="00DA5716">
        <w:rPr>
          <w:rFonts w:ascii="Times New Roman" w:hAnsi="Times New Roman" w:cs="Times New Roman"/>
          <w:sz w:val="24"/>
          <w:szCs w:val="24"/>
        </w:rPr>
        <w:t>км,</w:t>
      </w:r>
      <w:r w:rsidR="00F55F3A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383B88">
        <w:rPr>
          <w:rFonts w:ascii="Times New Roman" w:hAnsi="Times New Roman" w:cs="Times New Roman"/>
          <w:sz w:val="24"/>
          <w:szCs w:val="24"/>
        </w:rPr>
        <w:t>2 прибора учета трехфазные косвенного включения</w:t>
      </w:r>
      <w:r w:rsidR="00506F69" w:rsidRPr="00DA5716">
        <w:rPr>
          <w:rFonts w:ascii="Times New Roman" w:hAnsi="Times New Roman" w:cs="Times New Roman"/>
          <w:sz w:val="24"/>
          <w:szCs w:val="24"/>
        </w:rPr>
        <w:t xml:space="preserve">, </w:t>
      </w:r>
      <w:r w:rsidR="003C7F72" w:rsidRPr="00DA5716">
        <w:rPr>
          <w:rFonts w:ascii="Times New Roman" w:hAnsi="Times New Roman" w:cs="Times New Roman"/>
          <w:sz w:val="24"/>
          <w:szCs w:val="24"/>
        </w:rPr>
        <w:t xml:space="preserve">ГНБ </w:t>
      </w:r>
      <w:r w:rsidR="00107F58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107F58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107F58">
        <w:rPr>
          <w:rFonts w:ascii="Times New Roman" w:hAnsi="Times New Roman" w:cs="Times New Roman"/>
          <w:sz w:val="24"/>
          <w:szCs w:val="24"/>
        </w:rPr>
        <w:t xml:space="preserve"> по 90м</w:t>
      </w:r>
      <w:r w:rsidR="003C7F72" w:rsidRPr="00DA5716">
        <w:rPr>
          <w:rFonts w:ascii="Times New Roman" w:hAnsi="Times New Roman" w:cs="Times New Roman"/>
          <w:sz w:val="24"/>
          <w:szCs w:val="24"/>
        </w:rPr>
        <w:t xml:space="preserve">, </w:t>
      </w:r>
      <w:r w:rsidR="00506F69" w:rsidRPr="00DA5716">
        <w:rPr>
          <w:rFonts w:ascii="Times New Roman" w:hAnsi="Times New Roman" w:cs="Times New Roman"/>
          <w:sz w:val="24"/>
          <w:szCs w:val="24"/>
        </w:rPr>
        <w:t>Р=</w:t>
      </w:r>
      <w:r w:rsidR="00107F58">
        <w:rPr>
          <w:rFonts w:ascii="Times New Roman" w:hAnsi="Times New Roman" w:cs="Times New Roman"/>
          <w:sz w:val="24"/>
          <w:szCs w:val="24"/>
        </w:rPr>
        <w:t>250</w:t>
      </w:r>
      <w:r w:rsidR="00506F69" w:rsidRPr="00DA5716">
        <w:rPr>
          <w:rFonts w:ascii="Times New Roman" w:hAnsi="Times New Roman" w:cs="Times New Roman"/>
          <w:sz w:val="24"/>
          <w:szCs w:val="24"/>
        </w:rPr>
        <w:t xml:space="preserve">кВт по </w:t>
      </w:r>
      <w:r w:rsidR="00506F69" w:rsidRPr="00DA57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06F69" w:rsidRPr="00DA5716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E163AC" w:rsidRPr="00DA5716" w:rsidRDefault="00E163AC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="00506F69" w:rsidRPr="00DA5716">
        <w:rPr>
          <w:rFonts w:ascii="Times New Roman" w:hAnsi="Times New Roman" w:cs="Times New Roman"/>
          <w:sz w:val="24"/>
          <w:szCs w:val="24"/>
        </w:rPr>
        <w:t xml:space="preserve">приказ ДЭПР от </w:t>
      </w:r>
      <w:r w:rsidR="00107F58">
        <w:rPr>
          <w:rFonts w:ascii="Times New Roman" w:hAnsi="Times New Roman" w:cs="Times New Roman"/>
          <w:sz w:val="24"/>
          <w:szCs w:val="24"/>
        </w:rPr>
        <w:t>23</w:t>
      </w:r>
      <w:r w:rsidR="00506F69" w:rsidRPr="00DA5716">
        <w:rPr>
          <w:rFonts w:ascii="Times New Roman" w:hAnsi="Times New Roman" w:cs="Times New Roman"/>
          <w:sz w:val="24"/>
          <w:szCs w:val="24"/>
        </w:rPr>
        <w:t>.12.20</w:t>
      </w:r>
      <w:r w:rsidR="00107F58">
        <w:rPr>
          <w:rFonts w:ascii="Times New Roman" w:hAnsi="Times New Roman" w:cs="Times New Roman"/>
          <w:sz w:val="24"/>
          <w:szCs w:val="24"/>
        </w:rPr>
        <w:t>20</w:t>
      </w:r>
      <w:r w:rsidR="00506F69" w:rsidRPr="00DA5716">
        <w:rPr>
          <w:rFonts w:ascii="Times New Roman" w:hAnsi="Times New Roman" w:cs="Times New Roman"/>
          <w:sz w:val="24"/>
          <w:szCs w:val="24"/>
        </w:rPr>
        <w:t xml:space="preserve"> № </w:t>
      </w:r>
      <w:r w:rsidR="00107F58">
        <w:rPr>
          <w:rFonts w:ascii="Times New Roman" w:hAnsi="Times New Roman" w:cs="Times New Roman"/>
          <w:sz w:val="24"/>
          <w:szCs w:val="24"/>
        </w:rPr>
        <w:t>417</w:t>
      </w:r>
      <w:r w:rsidR="00506F69" w:rsidRPr="00DA5716">
        <w:rPr>
          <w:rFonts w:ascii="Times New Roman" w:hAnsi="Times New Roman" w:cs="Times New Roman"/>
          <w:sz w:val="24"/>
          <w:szCs w:val="24"/>
        </w:rPr>
        <w:t>-ТР.</w:t>
      </w:r>
    </w:p>
    <w:p w:rsidR="00506F69" w:rsidRPr="00DA5716" w:rsidRDefault="00506F69" w:rsidP="00E163AC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06F69" w:rsidRPr="00DA5716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</w:t>
      </w:r>
      <w:r w:rsidR="003048D9" w:rsidRPr="00DA5716">
        <w:rPr>
          <w:rFonts w:ascii="Times New Roman" w:hAnsi="Times New Roman" w:cs="Times New Roman"/>
          <w:sz w:val="24"/>
          <w:szCs w:val="24"/>
        </w:rPr>
        <w:t xml:space="preserve">по договору </w:t>
      </w:r>
      <w:r w:rsidRPr="00DA571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07F58">
        <w:rPr>
          <w:rFonts w:ascii="Times New Roman" w:hAnsi="Times New Roman" w:cs="Times New Roman"/>
          <w:b/>
          <w:sz w:val="24"/>
          <w:szCs w:val="24"/>
        </w:rPr>
        <w:t>3</w:t>
      </w:r>
      <w:r w:rsidR="00DF0975" w:rsidRPr="00DA5716">
        <w:rPr>
          <w:rFonts w:ascii="Times New Roman" w:hAnsi="Times New Roman" w:cs="Times New Roman"/>
          <w:b/>
          <w:sz w:val="24"/>
          <w:szCs w:val="24"/>
        </w:rPr>
        <w:t>6</w:t>
      </w:r>
      <w:r w:rsidR="002915C9" w:rsidRPr="00DA5716">
        <w:rPr>
          <w:rFonts w:ascii="Times New Roman" w:hAnsi="Times New Roman" w:cs="Times New Roman"/>
          <w:b/>
          <w:sz w:val="24"/>
          <w:szCs w:val="24"/>
        </w:rPr>
        <w:t> </w:t>
      </w:r>
      <w:r w:rsidR="00DF0975" w:rsidRPr="00DA5716">
        <w:rPr>
          <w:rFonts w:ascii="Times New Roman" w:hAnsi="Times New Roman" w:cs="Times New Roman"/>
          <w:b/>
          <w:sz w:val="24"/>
          <w:szCs w:val="24"/>
        </w:rPr>
        <w:t>6</w:t>
      </w:r>
      <w:r w:rsidR="00107F58">
        <w:rPr>
          <w:rFonts w:ascii="Times New Roman" w:hAnsi="Times New Roman" w:cs="Times New Roman"/>
          <w:b/>
          <w:sz w:val="24"/>
          <w:szCs w:val="24"/>
        </w:rPr>
        <w:t>03</w:t>
      </w:r>
      <w:r w:rsidRPr="00DA5716">
        <w:rPr>
          <w:rFonts w:ascii="Times New Roman" w:hAnsi="Times New Roman" w:cs="Times New Roman"/>
          <w:b/>
          <w:sz w:val="24"/>
          <w:szCs w:val="24"/>
        </w:rPr>
        <w:t> </w:t>
      </w:r>
      <w:r w:rsidR="00107F58">
        <w:rPr>
          <w:rFonts w:ascii="Times New Roman" w:hAnsi="Times New Roman" w:cs="Times New Roman"/>
          <w:b/>
          <w:sz w:val="24"/>
          <w:szCs w:val="24"/>
        </w:rPr>
        <w:t>011</w:t>
      </w:r>
      <w:r w:rsidRPr="00DA5716">
        <w:rPr>
          <w:rFonts w:ascii="Times New Roman" w:hAnsi="Times New Roman" w:cs="Times New Roman"/>
          <w:b/>
          <w:sz w:val="24"/>
          <w:szCs w:val="24"/>
        </w:rPr>
        <w:t>,</w:t>
      </w:r>
      <w:r w:rsidR="00DF0975" w:rsidRPr="00DA5716">
        <w:rPr>
          <w:rFonts w:ascii="Times New Roman" w:hAnsi="Times New Roman" w:cs="Times New Roman"/>
          <w:b/>
          <w:sz w:val="24"/>
          <w:szCs w:val="24"/>
        </w:rPr>
        <w:t>5</w:t>
      </w:r>
      <w:r w:rsidR="00107F58">
        <w:rPr>
          <w:rFonts w:ascii="Times New Roman" w:hAnsi="Times New Roman" w:cs="Times New Roman"/>
          <w:b/>
          <w:sz w:val="24"/>
          <w:szCs w:val="24"/>
        </w:rPr>
        <w:t>4</w:t>
      </w:r>
      <w:r w:rsidRPr="00DA571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DA5716">
        <w:rPr>
          <w:rFonts w:ascii="Times New Roman" w:hAnsi="Times New Roman" w:cs="Times New Roman"/>
          <w:sz w:val="24"/>
          <w:szCs w:val="24"/>
        </w:rPr>
        <w:t>, в том</w:t>
      </w:r>
      <w:r w:rsidR="00F06E83" w:rsidRPr="00DA5716">
        <w:rPr>
          <w:rFonts w:ascii="Times New Roman" w:hAnsi="Times New Roman" w:cs="Times New Roman"/>
          <w:sz w:val="24"/>
          <w:szCs w:val="24"/>
        </w:rPr>
        <w:t xml:space="preserve"> числе </w:t>
      </w:r>
      <w:r w:rsidR="00107F58">
        <w:rPr>
          <w:rFonts w:ascii="Times New Roman" w:hAnsi="Times New Roman" w:cs="Times New Roman"/>
          <w:sz w:val="24"/>
          <w:szCs w:val="24"/>
        </w:rPr>
        <w:t>6</w:t>
      </w:r>
      <w:r w:rsidRPr="00DA5716">
        <w:rPr>
          <w:rFonts w:ascii="Times New Roman" w:hAnsi="Times New Roman" w:cs="Times New Roman"/>
          <w:sz w:val="24"/>
          <w:szCs w:val="24"/>
        </w:rPr>
        <w:t> </w:t>
      </w:r>
      <w:r w:rsidR="00107F58">
        <w:rPr>
          <w:rFonts w:ascii="Times New Roman" w:hAnsi="Times New Roman" w:cs="Times New Roman"/>
          <w:sz w:val="24"/>
          <w:szCs w:val="24"/>
        </w:rPr>
        <w:t>100</w:t>
      </w:r>
      <w:r w:rsidRPr="00DA5716">
        <w:rPr>
          <w:rFonts w:ascii="Times New Roman" w:hAnsi="Times New Roman" w:cs="Times New Roman"/>
          <w:sz w:val="24"/>
          <w:szCs w:val="24"/>
        </w:rPr>
        <w:t> </w:t>
      </w:r>
      <w:r w:rsidR="00107F58">
        <w:rPr>
          <w:rFonts w:ascii="Times New Roman" w:hAnsi="Times New Roman" w:cs="Times New Roman"/>
          <w:sz w:val="24"/>
          <w:szCs w:val="24"/>
        </w:rPr>
        <w:t>501</w:t>
      </w:r>
      <w:r w:rsidRPr="00DA5716">
        <w:rPr>
          <w:rFonts w:ascii="Times New Roman" w:hAnsi="Times New Roman" w:cs="Times New Roman"/>
          <w:sz w:val="24"/>
          <w:szCs w:val="24"/>
        </w:rPr>
        <w:t>,</w:t>
      </w:r>
      <w:r w:rsidR="00107F58">
        <w:rPr>
          <w:rFonts w:ascii="Times New Roman" w:hAnsi="Times New Roman" w:cs="Times New Roman"/>
          <w:sz w:val="24"/>
          <w:szCs w:val="24"/>
        </w:rPr>
        <w:t>92</w:t>
      </w:r>
      <w:r w:rsidRPr="00DA5716">
        <w:rPr>
          <w:rFonts w:ascii="Times New Roman" w:hAnsi="Times New Roman" w:cs="Times New Roman"/>
          <w:sz w:val="24"/>
          <w:szCs w:val="24"/>
        </w:rPr>
        <w:t xml:space="preserve"> руб. – НДС</w:t>
      </w:r>
      <w:r w:rsidR="003C7F72" w:rsidRPr="00DA5716">
        <w:rPr>
          <w:rFonts w:ascii="Times New Roman" w:hAnsi="Times New Roman" w:cs="Times New Roman"/>
          <w:sz w:val="24"/>
          <w:szCs w:val="24"/>
        </w:rPr>
        <w:t xml:space="preserve"> (</w:t>
      </w:r>
      <w:r w:rsidR="00F06E83" w:rsidRPr="00DA5716">
        <w:rPr>
          <w:rFonts w:ascii="Times New Roman" w:hAnsi="Times New Roman" w:cs="Times New Roman"/>
          <w:sz w:val="24"/>
          <w:szCs w:val="24"/>
        </w:rPr>
        <w:t>20</w:t>
      </w:r>
      <w:r w:rsidR="003C7F72" w:rsidRPr="00DA5716">
        <w:rPr>
          <w:rFonts w:ascii="Times New Roman" w:hAnsi="Times New Roman" w:cs="Times New Roman"/>
          <w:sz w:val="24"/>
          <w:szCs w:val="24"/>
        </w:rPr>
        <w:t>%)</w:t>
      </w:r>
      <w:r w:rsidRPr="00DA5716">
        <w:rPr>
          <w:rFonts w:ascii="Times New Roman" w:hAnsi="Times New Roman" w:cs="Times New Roman"/>
          <w:sz w:val="24"/>
          <w:szCs w:val="24"/>
        </w:rPr>
        <w:t>.</w:t>
      </w:r>
    </w:p>
    <w:p w:rsidR="00506F69" w:rsidRPr="00DA5716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6F69" w:rsidRPr="00DA5716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>Сумма образуется из следующих составляющих:</w:t>
      </w:r>
    </w:p>
    <w:p w:rsidR="00A949BB" w:rsidRPr="00DA5716" w:rsidRDefault="00A949BB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949BB" w:rsidRPr="00DA5716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b/>
          <w:sz w:val="24"/>
          <w:szCs w:val="24"/>
        </w:rPr>
        <w:t>1.</w:t>
      </w:r>
      <w:r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A949BB" w:rsidRPr="00DA5716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BF234B" w:rsidRPr="00DA5716">
        <w:rPr>
          <w:rFonts w:ascii="Times New Roman" w:hAnsi="Times New Roman" w:cs="Times New Roman"/>
          <w:sz w:val="24"/>
          <w:szCs w:val="24"/>
        </w:rPr>
        <w:t>мероприяти</w:t>
      </w:r>
      <w:r w:rsidR="003C7F72" w:rsidRPr="00DA5716">
        <w:rPr>
          <w:rFonts w:ascii="Times New Roman" w:hAnsi="Times New Roman" w:cs="Times New Roman"/>
          <w:sz w:val="24"/>
          <w:szCs w:val="24"/>
        </w:rPr>
        <w:t>я</w:t>
      </w:r>
      <w:r w:rsidR="00BF234B" w:rsidRPr="00DA5716">
        <w:rPr>
          <w:rFonts w:ascii="Times New Roman" w:hAnsi="Times New Roman" w:cs="Times New Roman"/>
          <w:sz w:val="24"/>
          <w:szCs w:val="24"/>
        </w:rPr>
        <w:t xml:space="preserve"> по </w:t>
      </w:r>
      <w:r w:rsidR="00A949BB" w:rsidRPr="00DA5716">
        <w:rPr>
          <w:rFonts w:ascii="Times New Roman" w:hAnsi="Times New Roman" w:cs="Times New Roman"/>
          <w:sz w:val="24"/>
          <w:szCs w:val="24"/>
        </w:rPr>
        <w:t>технологическо</w:t>
      </w:r>
      <w:r w:rsidR="00BF234B" w:rsidRPr="00DA5716">
        <w:rPr>
          <w:rFonts w:ascii="Times New Roman" w:hAnsi="Times New Roman" w:cs="Times New Roman"/>
          <w:sz w:val="24"/>
          <w:szCs w:val="24"/>
        </w:rPr>
        <w:t>му</w:t>
      </w:r>
      <w:r w:rsidR="00A949BB" w:rsidRPr="00DA5716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BF234B" w:rsidRPr="00DA5716">
        <w:rPr>
          <w:rFonts w:ascii="Times New Roman" w:hAnsi="Times New Roman" w:cs="Times New Roman"/>
          <w:sz w:val="24"/>
          <w:szCs w:val="24"/>
        </w:rPr>
        <w:t>ю</w:t>
      </w:r>
      <w:r w:rsidR="00A949BB" w:rsidRPr="00DA5716">
        <w:rPr>
          <w:rFonts w:ascii="Times New Roman" w:hAnsi="Times New Roman" w:cs="Times New Roman"/>
          <w:sz w:val="24"/>
          <w:szCs w:val="24"/>
        </w:rPr>
        <w:t>.</w:t>
      </w:r>
    </w:p>
    <w:p w:rsidR="00506F69" w:rsidRPr="00DA5716" w:rsidRDefault="00506F69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>Р</w:t>
      </w:r>
      <w:r w:rsidR="003048D9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Pr="00DA5716">
        <w:rPr>
          <w:rFonts w:ascii="Times New Roman" w:hAnsi="Times New Roman" w:cs="Times New Roman"/>
          <w:sz w:val="24"/>
          <w:szCs w:val="24"/>
        </w:rPr>
        <w:t>=</w:t>
      </w:r>
      <w:r w:rsidR="003048D9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Pr="00DA5716">
        <w:rPr>
          <w:rFonts w:ascii="Times New Roman" w:hAnsi="Times New Roman" w:cs="Times New Roman"/>
          <w:sz w:val="24"/>
          <w:szCs w:val="24"/>
        </w:rPr>
        <w:t>С1, где С1 – стандартизированная тарифная ставка</w:t>
      </w:r>
      <w:r w:rsidR="003C7F72" w:rsidRPr="00DA5716">
        <w:rPr>
          <w:rFonts w:ascii="Times New Roman" w:hAnsi="Times New Roman" w:cs="Times New Roman"/>
          <w:sz w:val="24"/>
          <w:szCs w:val="24"/>
        </w:rPr>
        <w:t xml:space="preserve"> за одно присоединение</w:t>
      </w:r>
      <w:r w:rsidRPr="00DA5716">
        <w:rPr>
          <w:rFonts w:ascii="Times New Roman" w:hAnsi="Times New Roman" w:cs="Times New Roman"/>
          <w:sz w:val="24"/>
          <w:szCs w:val="24"/>
        </w:rPr>
        <w:t>.</w:t>
      </w:r>
    </w:p>
    <w:p w:rsidR="00A949BB" w:rsidRPr="00DA5716" w:rsidRDefault="00A949BB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Р = </w:t>
      </w:r>
      <w:r w:rsidR="003C7F72" w:rsidRPr="00DA5716">
        <w:rPr>
          <w:rFonts w:ascii="Times New Roman" w:hAnsi="Times New Roman" w:cs="Times New Roman"/>
          <w:sz w:val="24"/>
          <w:szCs w:val="24"/>
        </w:rPr>
        <w:t>3</w:t>
      </w:r>
      <w:r w:rsidR="00107F58">
        <w:rPr>
          <w:rFonts w:ascii="Times New Roman" w:hAnsi="Times New Roman" w:cs="Times New Roman"/>
          <w:sz w:val="24"/>
          <w:szCs w:val="24"/>
        </w:rPr>
        <w:t>6</w:t>
      </w:r>
      <w:r w:rsidRPr="00DA5716">
        <w:rPr>
          <w:rFonts w:ascii="Times New Roman" w:hAnsi="Times New Roman" w:cs="Times New Roman"/>
          <w:sz w:val="24"/>
          <w:szCs w:val="24"/>
        </w:rPr>
        <w:t> </w:t>
      </w:r>
      <w:r w:rsidR="00107F58">
        <w:rPr>
          <w:rFonts w:ascii="Times New Roman" w:hAnsi="Times New Roman" w:cs="Times New Roman"/>
          <w:sz w:val="24"/>
          <w:szCs w:val="24"/>
        </w:rPr>
        <w:t>534</w:t>
      </w:r>
      <w:r w:rsidRPr="00DA5716">
        <w:rPr>
          <w:rFonts w:ascii="Times New Roman" w:hAnsi="Times New Roman" w:cs="Times New Roman"/>
          <w:sz w:val="24"/>
          <w:szCs w:val="24"/>
        </w:rPr>
        <w:t>,</w:t>
      </w:r>
      <w:r w:rsidR="00107F58">
        <w:rPr>
          <w:rFonts w:ascii="Times New Roman" w:hAnsi="Times New Roman" w:cs="Times New Roman"/>
          <w:sz w:val="24"/>
          <w:szCs w:val="24"/>
        </w:rPr>
        <w:t>71</w:t>
      </w:r>
      <w:r w:rsidRPr="00DA5716">
        <w:rPr>
          <w:rFonts w:ascii="Times New Roman" w:hAnsi="Times New Roman" w:cs="Times New Roman"/>
          <w:sz w:val="24"/>
          <w:szCs w:val="24"/>
        </w:rPr>
        <w:t xml:space="preserve"> (без НДС).</w:t>
      </w:r>
    </w:p>
    <w:p w:rsidR="00A949BB" w:rsidRPr="00DA5716" w:rsidRDefault="00A949BB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sz w:val="24"/>
          <w:szCs w:val="24"/>
        </w:rPr>
        <w:t xml:space="preserve">Р = </w:t>
      </w:r>
      <w:r w:rsidR="00107F58" w:rsidRPr="00DA5716">
        <w:rPr>
          <w:rFonts w:ascii="Times New Roman" w:hAnsi="Times New Roman" w:cs="Times New Roman"/>
          <w:sz w:val="24"/>
          <w:szCs w:val="24"/>
        </w:rPr>
        <w:t>3</w:t>
      </w:r>
      <w:r w:rsidR="00107F58">
        <w:rPr>
          <w:rFonts w:ascii="Times New Roman" w:hAnsi="Times New Roman" w:cs="Times New Roman"/>
          <w:sz w:val="24"/>
          <w:szCs w:val="24"/>
        </w:rPr>
        <w:t>6</w:t>
      </w:r>
      <w:r w:rsidR="00107F58" w:rsidRPr="00DA5716">
        <w:rPr>
          <w:rFonts w:ascii="Times New Roman" w:hAnsi="Times New Roman" w:cs="Times New Roman"/>
          <w:sz w:val="24"/>
          <w:szCs w:val="24"/>
        </w:rPr>
        <w:t> </w:t>
      </w:r>
      <w:r w:rsidR="00107F58">
        <w:rPr>
          <w:rFonts w:ascii="Times New Roman" w:hAnsi="Times New Roman" w:cs="Times New Roman"/>
          <w:sz w:val="24"/>
          <w:szCs w:val="24"/>
        </w:rPr>
        <w:t>534</w:t>
      </w:r>
      <w:r w:rsidR="00107F58" w:rsidRPr="00DA5716">
        <w:rPr>
          <w:rFonts w:ascii="Times New Roman" w:hAnsi="Times New Roman" w:cs="Times New Roman"/>
          <w:sz w:val="24"/>
          <w:szCs w:val="24"/>
        </w:rPr>
        <w:t>,</w:t>
      </w:r>
      <w:r w:rsidR="00107F58">
        <w:rPr>
          <w:rFonts w:ascii="Times New Roman" w:hAnsi="Times New Roman" w:cs="Times New Roman"/>
          <w:sz w:val="24"/>
          <w:szCs w:val="24"/>
        </w:rPr>
        <w:t>71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1,</w:t>
      </w:r>
      <w:r w:rsidR="00F06E83" w:rsidRPr="00DA5716">
        <w:rPr>
          <w:rFonts w:ascii="Times New Roman" w:hAnsi="Times New Roman" w:cs="Times New Roman"/>
          <w:sz w:val="24"/>
          <w:szCs w:val="24"/>
        </w:rPr>
        <w:t>2</w:t>
      </w:r>
      <w:r w:rsidRPr="00DA5716">
        <w:rPr>
          <w:rFonts w:ascii="Times New Roman" w:hAnsi="Times New Roman" w:cs="Times New Roman"/>
          <w:sz w:val="24"/>
          <w:szCs w:val="24"/>
        </w:rPr>
        <w:t xml:space="preserve"> = </w:t>
      </w:r>
      <w:r w:rsidR="00107F58">
        <w:rPr>
          <w:rFonts w:ascii="Times New Roman" w:hAnsi="Times New Roman" w:cs="Times New Roman"/>
          <w:b/>
          <w:sz w:val="24"/>
          <w:szCs w:val="24"/>
        </w:rPr>
        <w:t>43</w:t>
      </w:r>
      <w:r w:rsidRPr="00DA5716">
        <w:rPr>
          <w:rFonts w:ascii="Times New Roman" w:hAnsi="Times New Roman" w:cs="Times New Roman"/>
          <w:b/>
          <w:sz w:val="24"/>
          <w:szCs w:val="24"/>
        </w:rPr>
        <w:t> </w:t>
      </w:r>
      <w:r w:rsidR="00107F58">
        <w:rPr>
          <w:rFonts w:ascii="Times New Roman" w:hAnsi="Times New Roman" w:cs="Times New Roman"/>
          <w:b/>
          <w:sz w:val="24"/>
          <w:szCs w:val="24"/>
        </w:rPr>
        <w:t>841</w:t>
      </w:r>
      <w:r w:rsidRPr="00DA5716">
        <w:rPr>
          <w:rFonts w:ascii="Times New Roman" w:hAnsi="Times New Roman" w:cs="Times New Roman"/>
          <w:b/>
          <w:sz w:val="24"/>
          <w:szCs w:val="24"/>
        </w:rPr>
        <w:t>,</w:t>
      </w:r>
      <w:r w:rsidR="00107F58">
        <w:rPr>
          <w:rFonts w:ascii="Times New Roman" w:hAnsi="Times New Roman" w:cs="Times New Roman"/>
          <w:b/>
          <w:sz w:val="24"/>
          <w:szCs w:val="24"/>
        </w:rPr>
        <w:t>6</w:t>
      </w:r>
      <w:r w:rsidR="004952CD">
        <w:rPr>
          <w:rFonts w:ascii="Times New Roman" w:hAnsi="Times New Roman" w:cs="Times New Roman"/>
          <w:b/>
          <w:sz w:val="24"/>
          <w:szCs w:val="24"/>
        </w:rPr>
        <w:t>4</w:t>
      </w:r>
      <w:r w:rsidRPr="00DA571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DA5716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A949BB" w:rsidRPr="00DA5716" w:rsidRDefault="00A949BB" w:rsidP="00506F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A3708" w:rsidRDefault="004952CD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A3708" w:rsidRPr="00DA5716">
        <w:rPr>
          <w:rFonts w:ascii="Times New Roman" w:hAnsi="Times New Roman" w:cs="Times New Roman"/>
          <w:b/>
          <w:sz w:val="24"/>
          <w:szCs w:val="24"/>
        </w:rPr>
        <w:t>.</w:t>
      </w:r>
      <w:r w:rsidR="001A3708" w:rsidRPr="00DA5716">
        <w:rPr>
          <w:rFonts w:ascii="Times New Roman" w:hAnsi="Times New Roman" w:cs="Times New Roman"/>
          <w:sz w:val="24"/>
          <w:szCs w:val="24"/>
        </w:rPr>
        <w:t xml:space="preserve"> Стоимость 4КЛ-0,4кВ от ТП-</w:t>
      </w:r>
      <w:r w:rsidR="00107F58">
        <w:rPr>
          <w:rFonts w:ascii="Times New Roman" w:hAnsi="Times New Roman" w:cs="Times New Roman"/>
          <w:sz w:val="24"/>
          <w:szCs w:val="24"/>
        </w:rPr>
        <w:t>1</w:t>
      </w:r>
      <w:r w:rsidR="001A3708" w:rsidRPr="00DA5716">
        <w:rPr>
          <w:rFonts w:ascii="Times New Roman" w:hAnsi="Times New Roman" w:cs="Times New Roman"/>
          <w:sz w:val="24"/>
          <w:szCs w:val="24"/>
        </w:rPr>
        <w:t>2</w:t>
      </w:r>
      <w:r w:rsidR="00107F58">
        <w:rPr>
          <w:rFonts w:ascii="Times New Roman" w:hAnsi="Times New Roman" w:cs="Times New Roman"/>
          <w:sz w:val="24"/>
          <w:szCs w:val="24"/>
        </w:rPr>
        <w:t>72</w:t>
      </w:r>
      <w:r w:rsidR="001A3708" w:rsidRPr="00DA5716">
        <w:rPr>
          <w:rFonts w:ascii="Times New Roman" w:hAnsi="Times New Roman" w:cs="Times New Roman"/>
          <w:sz w:val="24"/>
          <w:szCs w:val="24"/>
        </w:rPr>
        <w:t xml:space="preserve"> до </w:t>
      </w:r>
      <w:r w:rsidR="00107F58">
        <w:rPr>
          <w:rFonts w:ascii="Times New Roman" w:hAnsi="Times New Roman" w:cs="Times New Roman"/>
          <w:sz w:val="24"/>
          <w:szCs w:val="24"/>
        </w:rPr>
        <w:t>КНС</w:t>
      </w:r>
      <w:r w:rsidR="001A3708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1A3708" w:rsidRPr="00DA5716">
        <w:rPr>
          <w:rFonts w:ascii="Times New Roman" w:hAnsi="Times New Roman" w:cs="Times New Roman"/>
          <w:b/>
          <w:sz w:val="24"/>
          <w:szCs w:val="24"/>
        </w:rPr>
        <w:t>(</w:t>
      </w:r>
      <w:r w:rsidR="00107F58">
        <w:rPr>
          <w:rFonts w:ascii="Times New Roman" w:hAnsi="Times New Roman" w:cs="Times New Roman"/>
          <w:b/>
          <w:sz w:val="24"/>
          <w:szCs w:val="24"/>
        </w:rPr>
        <w:t>М</w:t>
      </w:r>
      <w:r w:rsidR="001A3708" w:rsidRPr="00DA5716">
        <w:rPr>
          <w:rFonts w:ascii="Times New Roman" w:hAnsi="Times New Roman" w:cs="Times New Roman"/>
          <w:b/>
          <w:sz w:val="24"/>
          <w:szCs w:val="24"/>
        </w:rPr>
        <w:t>_С2.</w:t>
      </w:r>
      <w:r w:rsidR="00107F58">
        <w:rPr>
          <w:rFonts w:ascii="Times New Roman" w:hAnsi="Times New Roman" w:cs="Times New Roman"/>
          <w:b/>
          <w:sz w:val="24"/>
          <w:szCs w:val="24"/>
        </w:rPr>
        <w:t>69</w:t>
      </w:r>
      <w:r w:rsidR="001A3708" w:rsidRPr="00DA5716">
        <w:rPr>
          <w:rFonts w:ascii="Times New Roman" w:hAnsi="Times New Roman" w:cs="Times New Roman"/>
          <w:b/>
          <w:sz w:val="24"/>
          <w:szCs w:val="24"/>
        </w:rPr>
        <w:t>.20</w:t>
      </w:r>
      <w:r w:rsidR="00107F58">
        <w:rPr>
          <w:rFonts w:ascii="Times New Roman" w:hAnsi="Times New Roman" w:cs="Times New Roman"/>
          <w:b/>
          <w:sz w:val="24"/>
          <w:szCs w:val="24"/>
        </w:rPr>
        <w:t>22</w:t>
      </w:r>
      <w:r w:rsidR="001A3708" w:rsidRPr="00DA5716">
        <w:rPr>
          <w:rFonts w:ascii="Times New Roman" w:hAnsi="Times New Roman" w:cs="Times New Roman"/>
          <w:b/>
          <w:sz w:val="24"/>
          <w:szCs w:val="24"/>
        </w:rPr>
        <w:t>)</w:t>
      </w:r>
      <w:r w:rsidR="001A3708" w:rsidRPr="00DA5716">
        <w:rPr>
          <w:rFonts w:ascii="Times New Roman" w:hAnsi="Times New Roman" w:cs="Times New Roman"/>
          <w:sz w:val="24"/>
          <w:szCs w:val="24"/>
        </w:rPr>
        <w:t>.</w:t>
      </w:r>
    </w:p>
    <w:p w:rsidR="00107F58" w:rsidRPr="00DA5716" w:rsidRDefault="00107F58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716">
        <w:rPr>
          <w:rFonts w:ascii="Times New Roman" w:hAnsi="Times New Roman" w:cs="Times New Roman"/>
          <w:sz w:val="24"/>
          <w:szCs w:val="24"/>
        </w:rPr>
        <w:t>Р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кл_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DA5716">
        <w:rPr>
          <w:rFonts w:ascii="Times New Roman" w:hAnsi="Times New Roman" w:cs="Times New Roman"/>
          <w:sz w:val="24"/>
          <w:szCs w:val="24"/>
        </w:rPr>
        <w:t xml:space="preserve"> = С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1.2.1.4_нн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</w:t>
      </w:r>
      <w:r w:rsidRPr="00DA571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3_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</w:rPr>
        <w:t xml:space="preserve"> + С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.6.2.1.4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_ГНБ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</w:t>
      </w:r>
      <w:r w:rsidRPr="00DA571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3_ГНБ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DA5716">
        <w:rPr>
          <w:rFonts w:ascii="Times New Roman" w:hAnsi="Times New Roman" w:cs="Times New Roman"/>
          <w:sz w:val="24"/>
          <w:szCs w:val="24"/>
        </w:rPr>
        <w:t>где С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.1.2.1.4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_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</w:rPr>
        <w:t xml:space="preserve"> – стандартизированная тарифная ставка </w:t>
      </w:r>
      <w:r w:rsidR="004356AD">
        <w:rPr>
          <w:rFonts w:ascii="Times New Roman" w:hAnsi="Times New Roman" w:cs="Times New Roman"/>
          <w:sz w:val="24"/>
          <w:szCs w:val="24"/>
        </w:rPr>
        <w:t xml:space="preserve">КЛ-0,4кВ многожильные с резиновой или пласт изоляцией от 200 до 500 </w:t>
      </w:r>
      <w:proofErr w:type="spellStart"/>
      <w:proofErr w:type="gramStart"/>
      <w:r w:rsidR="004356AD">
        <w:rPr>
          <w:rFonts w:ascii="Times New Roman" w:hAnsi="Times New Roman" w:cs="Times New Roman"/>
          <w:sz w:val="24"/>
          <w:szCs w:val="24"/>
        </w:rPr>
        <w:t>кв.мм</w:t>
      </w:r>
      <w:proofErr w:type="spellEnd"/>
      <w:proofErr w:type="gramEnd"/>
      <w:r w:rsidRPr="00DA5716">
        <w:rPr>
          <w:rFonts w:ascii="Times New Roman" w:hAnsi="Times New Roman" w:cs="Times New Roman"/>
          <w:sz w:val="24"/>
          <w:szCs w:val="24"/>
        </w:rPr>
        <w:t>, С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3_ГНБ</w:t>
      </w:r>
      <w:r w:rsidRPr="00DA5716">
        <w:rPr>
          <w:rFonts w:ascii="Times New Roman" w:hAnsi="Times New Roman" w:cs="Times New Roman"/>
          <w:sz w:val="24"/>
          <w:szCs w:val="24"/>
        </w:rPr>
        <w:t xml:space="preserve"> – стандартизированная тарифная ставка для ГНБ, </w:t>
      </w:r>
      <w:r w:rsidRPr="00DA571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3_</w:t>
      </w:r>
      <w:r w:rsidR="004356AD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A5716">
        <w:rPr>
          <w:rFonts w:ascii="Times New Roman" w:hAnsi="Times New Roman" w:cs="Times New Roman"/>
          <w:sz w:val="24"/>
          <w:szCs w:val="24"/>
        </w:rPr>
        <w:t xml:space="preserve"> – протяженность линии, </w:t>
      </w:r>
      <w:r w:rsidRPr="00DA571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 xml:space="preserve">3_ГНБ </w:t>
      </w:r>
      <w:r w:rsidRPr="00DA5716">
        <w:rPr>
          <w:rFonts w:ascii="Times New Roman" w:hAnsi="Times New Roman" w:cs="Times New Roman"/>
          <w:sz w:val="24"/>
          <w:szCs w:val="24"/>
        </w:rPr>
        <w:t>– протяженность закрытых переходов методом горизонтального направленного бурения.</w:t>
      </w:r>
    </w:p>
    <w:p w:rsidR="001A3708" w:rsidRPr="00DA5716" w:rsidRDefault="001A3708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716">
        <w:rPr>
          <w:rFonts w:ascii="Times New Roman" w:hAnsi="Times New Roman" w:cs="Times New Roman"/>
          <w:sz w:val="24"/>
          <w:szCs w:val="24"/>
        </w:rPr>
        <w:t>Р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кл_нн</w:t>
      </w:r>
      <w:proofErr w:type="spellEnd"/>
      <w:r w:rsidRPr="00DA5716">
        <w:rPr>
          <w:rFonts w:ascii="Times New Roman" w:hAnsi="Times New Roman" w:cs="Times New Roman"/>
          <w:sz w:val="24"/>
          <w:szCs w:val="24"/>
        </w:rPr>
        <w:t xml:space="preserve"> = </w:t>
      </w:r>
      <w:r w:rsidR="004356AD">
        <w:rPr>
          <w:rFonts w:ascii="Times New Roman" w:hAnsi="Times New Roman" w:cs="Times New Roman"/>
          <w:sz w:val="24"/>
          <w:szCs w:val="24"/>
        </w:rPr>
        <w:t>6014737,67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</w:t>
      </w:r>
      <w:r w:rsidR="004356AD">
        <w:rPr>
          <w:rFonts w:ascii="Times New Roman" w:hAnsi="Times New Roman" w:cs="Times New Roman"/>
          <w:sz w:val="24"/>
          <w:szCs w:val="24"/>
        </w:rPr>
        <w:t>2</w:t>
      </w:r>
      <w:r w:rsidRPr="00DA5716">
        <w:rPr>
          <w:rFonts w:ascii="Times New Roman" w:hAnsi="Times New Roman" w:cs="Times New Roman"/>
          <w:sz w:val="24"/>
          <w:szCs w:val="24"/>
        </w:rPr>
        <w:t>,</w:t>
      </w:r>
      <w:r w:rsidR="004356AD">
        <w:rPr>
          <w:rFonts w:ascii="Times New Roman" w:hAnsi="Times New Roman" w:cs="Times New Roman"/>
          <w:sz w:val="24"/>
          <w:szCs w:val="24"/>
        </w:rPr>
        <w:t>12</w:t>
      </w:r>
      <w:r w:rsidR="001E7C10" w:rsidRPr="001E7C10">
        <w:rPr>
          <w:rFonts w:ascii="Times New Roman" w:hAnsi="Times New Roman" w:cs="Times New Roman"/>
          <w:sz w:val="24"/>
          <w:szCs w:val="24"/>
        </w:rPr>
        <w:t>0</w:t>
      </w:r>
      <w:r w:rsidRPr="00DA5716">
        <w:rPr>
          <w:rFonts w:ascii="Times New Roman" w:hAnsi="Times New Roman" w:cs="Times New Roman"/>
          <w:sz w:val="24"/>
          <w:szCs w:val="24"/>
        </w:rPr>
        <w:t xml:space="preserve"> + </w:t>
      </w:r>
      <w:r w:rsidR="004356AD">
        <w:rPr>
          <w:rFonts w:ascii="Times New Roman" w:hAnsi="Times New Roman" w:cs="Times New Roman"/>
          <w:sz w:val="24"/>
          <w:szCs w:val="24"/>
        </w:rPr>
        <w:t>47104526,79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0,</w:t>
      </w:r>
      <w:r w:rsidR="004356AD">
        <w:rPr>
          <w:rFonts w:ascii="Times New Roman" w:hAnsi="Times New Roman" w:cs="Times New Roman"/>
          <w:sz w:val="24"/>
          <w:szCs w:val="24"/>
        </w:rPr>
        <w:t>36</w:t>
      </w:r>
      <w:r w:rsidR="001E7C10" w:rsidRPr="001E7C10">
        <w:rPr>
          <w:rFonts w:ascii="Times New Roman" w:hAnsi="Times New Roman" w:cs="Times New Roman"/>
          <w:sz w:val="24"/>
          <w:szCs w:val="24"/>
        </w:rPr>
        <w:t>0</w:t>
      </w:r>
      <w:r w:rsidRPr="00DA5716">
        <w:rPr>
          <w:rFonts w:ascii="Times New Roman" w:hAnsi="Times New Roman" w:cs="Times New Roman"/>
          <w:sz w:val="24"/>
          <w:szCs w:val="24"/>
        </w:rPr>
        <w:t xml:space="preserve"> = </w:t>
      </w:r>
      <w:r w:rsidR="004356AD">
        <w:rPr>
          <w:rFonts w:ascii="Times New Roman" w:hAnsi="Times New Roman" w:cs="Times New Roman"/>
          <w:sz w:val="24"/>
          <w:szCs w:val="24"/>
        </w:rPr>
        <w:t>29</w:t>
      </w:r>
      <w:r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4356AD">
        <w:rPr>
          <w:rFonts w:ascii="Times New Roman" w:hAnsi="Times New Roman" w:cs="Times New Roman"/>
          <w:sz w:val="24"/>
          <w:szCs w:val="24"/>
        </w:rPr>
        <w:t>708 873,5</w:t>
      </w:r>
      <w:r w:rsidR="001E7C10" w:rsidRPr="001E7C10">
        <w:rPr>
          <w:rFonts w:ascii="Times New Roman" w:hAnsi="Times New Roman" w:cs="Times New Roman"/>
          <w:sz w:val="24"/>
          <w:szCs w:val="24"/>
        </w:rPr>
        <w:t>0</w:t>
      </w:r>
      <w:r w:rsidRPr="00DA5716">
        <w:rPr>
          <w:rFonts w:ascii="Times New Roman" w:hAnsi="Times New Roman" w:cs="Times New Roman"/>
          <w:sz w:val="24"/>
          <w:szCs w:val="24"/>
        </w:rPr>
        <w:t xml:space="preserve"> руб. (без НДС).</w:t>
      </w:r>
    </w:p>
    <w:p w:rsidR="001A3708" w:rsidRDefault="001A3708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716">
        <w:rPr>
          <w:rFonts w:ascii="Times New Roman" w:hAnsi="Times New Roman" w:cs="Times New Roman"/>
          <w:sz w:val="24"/>
          <w:szCs w:val="24"/>
        </w:rPr>
        <w:t>Р</w:t>
      </w:r>
      <w:r w:rsidRPr="00DA5716">
        <w:rPr>
          <w:rFonts w:ascii="Times New Roman" w:hAnsi="Times New Roman" w:cs="Times New Roman"/>
          <w:sz w:val="24"/>
          <w:szCs w:val="24"/>
          <w:vertAlign w:val="subscript"/>
        </w:rPr>
        <w:t>кл_нн</w:t>
      </w:r>
      <w:proofErr w:type="spellEnd"/>
      <w:r w:rsidRPr="00DA5716">
        <w:rPr>
          <w:rFonts w:ascii="Times New Roman" w:hAnsi="Times New Roman" w:cs="Times New Roman"/>
          <w:sz w:val="24"/>
          <w:szCs w:val="24"/>
        </w:rPr>
        <w:t xml:space="preserve"> = </w:t>
      </w:r>
      <w:r w:rsidR="004356AD">
        <w:rPr>
          <w:rFonts w:ascii="Times New Roman" w:hAnsi="Times New Roman" w:cs="Times New Roman"/>
          <w:sz w:val="24"/>
          <w:szCs w:val="24"/>
        </w:rPr>
        <w:t>29</w:t>
      </w:r>
      <w:r w:rsidR="004356AD" w:rsidRPr="00DA5716">
        <w:rPr>
          <w:rFonts w:ascii="Times New Roman" w:hAnsi="Times New Roman" w:cs="Times New Roman"/>
          <w:sz w:val="24"/>
          <w:szCs w:val="24"/>
        </w:rPr>
        <w:t xml:space="preserve"> </w:t>
      </w:r>
      <w:r w:rsidR="004356AD">
        <w:rPr>
          <w:rFonts w:ascii="Times New Roman" w:hAnsi="Times New Roman" w:cs="Times New Roman"/>
          <w:sz w:val="24"/>
          <w:szCs w:val="24"/>
        </w:rPr>
        <w:t>708 873,5</w:t>
      </w:r>
      <w:r w:rsidR="004356AD" w:rsidRPr="001E7C10">
        <w:rPr>
          <w:rFonts w:ascii="Times New Roman" w:hAnsi="Times New Roman" w:cs="Times New Roman"/>
          <w:sz w:val="24"/>
          <w:szCs w:val="24"/>
        </w:rPr>
        <w:t>0</w:t>
      </w:r>
      <w:r w:rsidRPr="00DA5716">
        <w:rPr>
          <w:rFonts w:ascii="Times New Roman" w:hAnsi="Times New Roman" w:cs="Times New Roman"/>
          <w:sz w:val="24"/>
          <w:szCs w:val="24"/>
        </w:rPr>
        <w:t xml:space="preserve"> х 1,</w:t>
      </w:r>
      <w:r w:rsidR="00DA5716" w:rsidRPr="00DA5716">
        <w:rPr>
          <w:rFonts w:ascii="Times New Roman" w:hAnsi="Times New Roman" w:cs="Times New Roman"/>
          <w:sz w:val="24"/>
          <w:szCs w:val="24"/>
        </w:rPr>
        <w:t>2</w:t>
      </w:r>
      <w:r w:rsidRPr="00DA5716">
        <w:rPr>
          <w:rFonts w:ascii="Times New Roman" w:hAnsi="Times New Roman" w:cs="Times New Roman"/>
          <w:sz w:val="24"/>
          <w:szCs w:val="24"/>
        </w:rPr>
        <w:t xml:space="preserve"> = </w:t>
      </w:r>
      <w:r w:rsidR="004356AD">
        <w:rPr>
          <w:rFonts w:ascii="Times New Roman" w:hAnsi="Times New Roman" w:cs="Times New Roman"/>
          <w:b/>
          <w:sz w:val="24"/>
          <w:szCs w:val="24"/>
        </w:rPr>
        <w:t>35 65</w:t>
      </w:r>
      <w:r w:rsidR="00DA5716" w:rsidRPr="00DA5716">
        <w:rPr>
          <w:rFonts w:ascii="Times New Roman" w:hAnsi="Times New Roman" w:cs="Times New Roman"/>
          <w:b/>
          <w:sz w:val="24"/>
          <w:szCs w:val="24"/>
        </w:rPr>
        <w:t>0</w:t>
      </w:r>
      <w:r w:rsidRPr="00DA5716">
        <w:rPr>
          <w:rFonts w:ascii="Times New Roman" w:hAnsi="Times New Roman" w:cs="Times New Roman"/>
          <w:b/>
          <w:sz w:val="24"/>
          <w:szCs w:val="24"/>
        </w:rPr>
        <w:t> </w:t>
      </w:r>
      <w:r w:rsidR="004356AD">
        <w:rPr>
          <w:rFonts w:ascii="Times New Roman" w:hAnsi="Times New Roman" w:cs="Times New Roman"/>
          <w:b/>
          <w:sz w:val="24"/>
          <w:szCs w:val="24"/>
        </w:rPr>
        <w:t>648</w:t>
      </w:r>
      <w:r w:rsidRPr="00DA5716">
        <w:rPr>
          <w:rFonts w:ascii="Times New Roman" w:hAnsi="Times New Roman" w:cs="Times New Roman"/>
          <w:b/>
          <w:sz w:val="24"/>
          <w:szCs w:val="24"/>
        </w:rPr>
        <w:t>,</w:t>
      </w:r>
      <w:r w:rsidR="004356AD">
        <w:rPr>
          <w:rFonts w:ascii="Times New Roman" w:hAnsi="Times New Roman" w:cs="Times New Roman"/>
          <w:b/>
          <w:sz w:val="24"/>
          <w:szCs w:val="24"/>
        </w:rPr>
        <w:t>20</w:t>
      </w:r>
      <w:r w:rsidRPr="00DA571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DA5716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4952CD" w:rsidRDefault="004952CD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952CD" w:rsidRPr="006646E1" w:rsidRDefault="004952CD" w:rsidP="004952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646E1">
        <w:rPr>
          <w:rFonts w:ascii="Times New Roman" w:hAnsi="Times New Roman" w:cs="Times New Roman"/>
          <w:b/>
          <w:sz w:val="24"/>
          <w:szCs w:val="24"/>
        </w:rPr>
        <w:t>.</w:t>
      </w:r>
      <w:r w:rsidRPr="006646E1">
        <w:rPr>
          <w:rFonts w:ascii="Times New Roman" w:hAnsi="Times New Roman" w:cs="Times New Roman"/>
          <w:sz w:val="24"/>
          <w:szCs w:val="24"/>
        </w:rPr>
        <w:t xml:space="preserve"> Стоимость </w:t>
      </w:r>
      <w:r>
        <w:rPr>
          <w:rFonts w:ascii="Times New Roman" w:hAnsi="Times New Roman" w:cs="Times New Roman"/>
          <w:sz w:val="24"/>
          <w:szCs w:val="24"/>
        </w:rPr>
        <w:t xml:space="preserve">средства коммерческого учета </w:t>
      </w:r>
      <w:r w:rsidRPr="006646E1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6646E1">
        <w:rPr>
          <w:rFonts w:ascii="Times New Roman" w:hAnsi="Times New Roman" w:cs="Times New Roman"/>
          <w:b/>
          <w:sz w:val="24"/>
          <w:szCs w:val="24"/>
        </w:rPr>
        <w:t>_С2.</w:t>
      </w:r>
      <w:r>
        <w:rPr>
          <w:rFonts w:ascii="Times New Roman" w:hAnsi="Times New Roman" w:cs="Times New Roman"/>
          <w:b/>
          <w:sz w:val="24"/>
          <w:szCs w:val="24"/>
        </w:rPr>
        <w:t>70</w:t>
      </w:r>
      <w:r w:rsidRPr="006646E1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646E1">
        <w:rPr>
          <w:rFonts w:ascii="Times New Roman" w:hAnsi="Times New Roman" w:cs="Times New Roman"/>
          <w:b/>
          <w:sz w:val="24"/>
          <w:szCs w:val="24"/>
        </w:rPr>
        <w:t>)</w:t>
      </w:r>
      <w:r w:rsidRPr="006646E1">
        <w:rPr>
          <w:rFonts w:ascii="Times New Roman" w:hAnsi="Times New Roman" w:cs="Times New Roman"/>
          <w:sz w:val="24"/>
          <w:szCs w:val="24"/>
        </w:rPr>
        <w:t>.</w:t>
      </w:r>
    </w:p>
    <w:p w:rsidR="004952CD" w:rsidRPr="006646E1" w:rsidRDefault="004952CD" w:rsidP="004952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 =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8.2.3</w:t>
      </w:r>
      <w:r>
        <w:rPr>
          <w:rFonts w:ascii="Times New Roman" w:hAnsi="Times New Roman" w:cs="Times New Roman"/>
          <w:sz w:val="24"/>
          <w:szCs w:val="24"/>
        </w:rPr>
        <w:t xml:space="preserve"> *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646E1">
        <w:rPr>
          <w:rFonts w:ascii="Times New Roman" w:hAnsi="Times New Roman" w:cs="Times New Roman"/>
          <w:sz w:val="24"/>
          <w:szCs w:val="24"/>
        </w:rPr>
        <w:t>, где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8,2,3</w:t>
      </w:r>
      <w:r w:rsidRPr="006646E1">
        <w:rPr>
          <w:rFonts w:ascii="Times New Roman" w:hAnsi="Times New Roman" w:cs="Times New Roman"/>
          <w:sz w:val="24"/>
          <w:szCs w:val="24"/>
        </w:rPr>
        <w:t xml:space="preserve"> – стандартизированн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646E1">
        <w:rPr>
          <w:rFonts w:ascii="Times New Roman" w:hAnsi="Times New Roman" w:cs="Times New Roman"/>
          <w:sz w:val="24"/>
          <w:szCs w:val="24"/>
        </w:rPr>
        <w:t xml:space="preserve"> тарифн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646E1">
        <w:rPr>
          <w:rFonts w:ascii="Times New Roman" w:hAnsi="Times New Roman" w:cs="Times New Roman"/>
          <w:sz w:val="24"/>
          <w:szCs w:val="24"/>
        </w:rPr>
        <w:t xml:space="preserve"> ставк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 коммерческого учета трехфазные косвенного включения</w:t>
      </w:r>
      <w:r w:rsidRPr="006646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количество точек учета электрической энергии.</w:t>
      </w:r>
    </w:p>
    <w:p w:rsidR="004952CD" w:rsidRDefault="004952CD" w:rsidP="004952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>Р</w:t>
      </w:r>
      <w:r w:rsidRPr="006646E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646E1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378</w:t>
      </w:r>
      <w:r w:rsidRPr="0066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6646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646E1"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646E1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757</w:t>
      </w:r>
      <w:r w:rsidRPr="0066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6646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6646E1">
        <w:rPr>
          <w:rFonts w:ascii="Times New Roman" w:hAnsi="Times New Roman" w:cs="Times New Roman"/>
          <w:sz w:val="24"/>
          <w:szCs w:val="24"/>
        </w:rPr>
        <w:t xml:space="preserve"> руб. (без НДС).</w:t>
      </w:r>
    </w:p>
    <w:p w:rsidR="004952CD" w:rsidRPr="006646E1" w:rsidRDefault="004952CD" w:rsidP="004952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6E1">
        <w:rPr>
          <w:rFonts w:ascii="Times New Roman" w:hAnsi="Times New Roman" w:cs="Times New Roman"/>
          <w:sz w:val="24"/>
          <w:szCs w:val="24"/>
        </w:rPr>
        <w:t xml:space="preserve">Р = </w:t>
      </w:r>
      <w:r>
        <w:rPr>
          <w:rFonts w:ascii="Times New Roman" w:hAnsi="Times New Roman" w:cs="Times New Roman"/>
          <w:sz w:val="24"/>
          <w:szCs w:val="24"/>
        </w:rPr>
        <w:t>757</w:t>
      </w:r>
      <w:r w:rsidRPr="006646E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6646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6646E1">
        <w:rPr>
          <w:rFonts w:ascii="Times New Roman" w:hAnsi="Times New Roman" w:cs="Times New Roman"/>
          <w:sz w:val="24"/>
          <w:szCs w:val="24"/>
        </w:rPr>
        <w:t xml:space="preserve"> х 1,20 = </w:t>
      </w:r>
      <w:r>
        <w:rPr>
          <w:rFonts w:ascii="Times New Roman" w:hAnsi="Times New Roman" w:cs="Times New Roman"/>
          <w:b/>
          <w:sz w:val="24"/>
          <w:szCs w:val="24"/>
        </w:rPr>
        <w:t>908</w:t>
      </w:r>
      <w:r w:rsidRPr="006646E1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521</w:t>
      </w:r>
      <w:r w:rsidRPr="006646E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6646E1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6646E1">
        <w:rPr>
          <w:rFonts w:ascii="Times New Roman" w:hAnsi="Times New Roman" w:cs="Times New Roman"/>
          <w:sz w:val="24"/>
          <w:szCs w:val="24"/>
        </w:rPr>
        <w:t xml:space="preserve"> (с НДС).</w:t>
      </w:r>
    </w:p>
    <w:p w:rsidR="004952CD" w:rsidRPr="00DA5716" w:rsidRDefault="004952CD" w:rsidP="001A3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C6B" w:rsidRDefault="00FA0C6B" w:rsidP="00410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F10C6" w:rsidRDefault="00BF10C6" w:rsidP="00410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C6B" w:rsidRDefault="00FA0C6B" w:rsidP="00410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C6B" w:rsidRDefault="00FA0C6B" w:rsidP="004101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27E8" w:rsidRPr="006646E1" w:rsidRDefault="005427E8" w:rsidP="0054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6646E1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46E1">
        <w:rPr>
          <w:rFonts w:ascii="Times New Roman" w:hAnsi="Times New Roman" w:cs="Times New Roman"/>
          <w:sz w:val="24"/>
          <w:szCs w:val="24"/>
        </w:rPr>
        <w:t xml:space="preserve"> ПЭО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Залевский</w:t>
      </w:r>
      <w:proofErr w:type="spellEnd"/>
    </w:p>
    <w:p w:rsidR="00E163AC" w:rsidRPr="00DA5716" w:rsidRDefault="00E163AC" w:rsidP="0054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163AC" w:rsidRPr="00DA5716" w:rsidSect="004C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AC"/>
    <w:rsid w:val="00037ED0"/>
    <w:rsid w:val="00093481"/>
    <w:rsid w:val="000A6DB7"/>
    <w:rsid w:val="00107F58"/>
    <w:rsid w:val="001A3708"/>
    <w:rsid w:val="001B7275"/>
    <w:rsid w:val="001E7C10"/>
    <w:rsid w:val="002915C9"/>
    <w:rsid w:val="003048D9"/>
    <w:rsid w:val="00330241"/>
    <w:rsid w:val="003356DD"/>
    <w:rsid w:val="00370388"/>
    <w:rsid w:val="00383B88"/>
    <w:rsid w:val="003C7F72"/>
    <w:rsid w:val="003F1987"/>
    <w:rsid w:val="0041018F"/>
    <w:rsid w:val="004356AD"/>
    <w:rsid w:val="00443D25"/>
    <w:rsid w:val="00486F85"/>
    <w:rsid w:val="004952CD"/>
    <w:rsid w:val="004C2B98"/>
    <w:rsid w:val="004F6444"/>
    <w:rsid w:val="00506F69"/>
    <w:rsid w:val="00532EC3"/>
    <w:rsid w:val="005427E8"/>
    <w:rsid w:val="005A30C3"/>
    <w:rsid w:val="00615BE3"/>
    <w:rsid w:val="00691A2B"/>
    <w:rsid w:val="006C2008"/>
    <w:rsid w:val="006E1744"/>
    <w:rsid w:val="007059A3"/>
    <w:rsid w:val="007C0F54"/>
    <w:rsid w:val="00864DD8"/>
    <w:rsid w:val="00902968"/>
    <w:rsid w:val="0097746C"/>
    <w:rsid w:val="009905AB"/>
    <w:rsid w:val="00A949BB"/>
    <w:rsid w:val="00AB07D5"/>
    <w:rsid w:val="00BB6ABA"/>
    <w:rsid w:val="00BC68EA"/>
    <w:rsid w:val="00BF10C6"/>
    <w:rsid w:val="00BF234B"/>
    <w:rsid w:val="00D00BB8"/>
    <w:rsid w:val="00DA5716"/>
    <w:rsid w:val="00DB7919"/>
    <w:rsid w:val="00DE5ED1"/>
    <w:rsid w:val="00DF0975"/>
    <w:rsid w:val="00E163AC"/>
    <w:rsid w:val="00EE777B"/>
    <w:rsid w:val="00F06E83"/>
    <w:rsid w:val="00F206C0"/>
    <w:rsid w:val="00F55F3A"/>
    <w:rsid w:val="00F85BE8"/>
    <w:rsid w:val="00FA0C6B"/>
    <w:rsid w:val="00FE0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A181A-31C1-46C6-B9D7-784456FF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BE06-0BE4-4E9B-99FE-A54D6435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SOYA</dc:creator>
  <cp:lastModifiedBy>Соя Александр Алексеевич</cp:lastModifiedBy>
  <cp:revision>3</cp:revision>
  <cp:lastPrinted>2018-08-20T08:06:00Z</cp:lastPrinted>
  <dcterms:created xsi:type="dcterms:W3CDTF">2022-03-22T08:08:00Z</dcterms:created>
  <dcterms:modified xsi:type="dcterms:W3CDTF">2022-03-28T07:45:00Z</dcterms:modified>
</cp:coreProperties>
</file>